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05" w:rsidRPr="009A5405" w:rsidRDefault="009A5405" w:rsidP="009A5405">
      <w:pPr>
        <w:spacing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</w:pPr>
      <w:bookmarkStart w:id="0" w:name="_GoBack"/>
      <w:bookmarkEnd w:id="0"/>
      <w:r w:rsidRPr="009A5405"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  <w:t>I DIRITTI IMPRESCINDIBILI DEL LETTORE</w:t>
      </w:r>
    </w:p>
    <w:p w:rsidR="00B111B3" w:rsidRPr="009A5405" w:rsidRDefault="009A5405" w:rsidP="009A5405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52"/>
          <w:szCs w:val="52"/>
        </w:rPr>
      </w:pPr>
      <w:r w:rsidRPr="009A5405">
        <w:rPr>
          <w:rFonts w:ascii="Arial Unicode MS" w:eastAsia="Arial Unicode MS" w:hAnsi="Arial Unicode MS" w:cs="Arial Unicode MS"/>
          <w:b/>
          <w:sz w:val="52"/>
          <w:szCs w:val="52"/>
        </w:rPr>
        <w:t>di Daniel Pennac</w:t>
      </w:r>
    </w:p>
    <w:p w:rsidR="009A5405" w:rsidRPr="009A5405" w:rsidRDefault="009A5405" w:rsidP="009A5405">
      <w:pPr>
        <w:pStyle w:val="Paragrafoelenco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9A5405">
        <w:rPr>
          <w:rFonts w:ascii="Arial Unicode MS" w:eastAsia="Arial Unicode MS" w:hAnsi="Arial Unicode MS" w:cs="Arial Unicode MS"/>
          <w:b/>
          <w:sz w:val="44"/>
          <w:szCs w:val="44"/>
        </w:rPr>
        <w:t>IL DIRITTO DI NON LEGGERE</w:t>
      </w:r>
    </w:p>
    <w:p w:rsidR="009A5405" w:rsidRPr="009A5405" w:rsidRDefault="009A5405" w:rsidP="009A5405">
      <w:pPr>
        <w:pStyle w:val="Paragrafoelenco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9A5405">
        <w:rPr>
          <w:rFonts w:ascii="Arial Unicode MS" w:eastAsia="Arial Unicode MS" w:hAnsi="Arial Unicode MS" w:cs="Arial Unicode MS"/>
          <w:b/>
          <w:sz w:val="44"/>
          <w:szCs w:val="44"/>
        </w:rPr>
        <w:t>IL DIRITTO DI SALTARE LE PAGINE</w:t>
      </w:r>
    </w:p>
    <w:p w:rsidR="009A5405" w:rsidRPr="009A5405" w:rsidRDefault="009A5405" w:rsidP="009A5405">
      <w:pPr>
        <w:pStyle w:val="Paragrafoelenco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9A5405">
        <w:rPr>
          <w:rFonts w:ascii="Arial Unicode MS" w:eastAsia="Arial Unicode MS" w:hAnsi="Arial Unicode MS" w:cs="Arial Unicode MS"/>
          <w:b/>
          <w:sz w:val="44"/>
          <w:szCs w:val="44"/>
        </w:rPr>
        <w:t>IL DIRITTO DI NON FINIRE IL LIBRO</w:t>
      </w:r>
    </w:p>
    <w:p w:rsidR="009A5405" w:rsidRPr="009A5405" w:rsidRDefault="009A5405" w:rsidP="009A5405">
      <w:pPr>
        <w:pStyle w:val="Paragrafoelenco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9A5405">
        <w:rPr>
          <w:rFonts w:ascii="Arial Unicode MS" w:eastAsia="Arial Unicode MS" w:hAnsi="Arial Unicode MS" w:cs="Arial Unicode MS"/>
          <w:b/>
          <w:sz w:val="44"/>
          <w:szCs w:val="44"/>
        </w:rPr>
        <w:t>IL DIRITTO DI RILEGGERE</w:t>
      </w:r>
    </w:p>
    <w:p w:rsidR="009A5405" w:rsidRPr="009A5405" w:rsidRDefault="009A5405" w:rsidP="009A5405">
      <w:pPr>
        <w:pStyle w:val="Paragrafoelenco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9A5405">
        <w:rPr>
          <w:rFonts w:ascii="Arial Unicode MS" w:eastAsia="Arial Unicode MS" w:hAnsi="Arial Unicode MS" w:cs="Arial Unicode MS"/>
          <w:b/>
          <w:sz w:val="44"/>
          <w:szCs w:val="44"/>
        </w:rPr>
        <w:t>IL DIRITTO DI LEGGERE QUALSIASI COSA</w:t>
      </w:r>
    </w:p>
    <w:p w:rsidR="009A5405" w:rsidRPr="009A5405" w:rsidRDefault="009A5405" w:rsidP="009A5405">
      <w:pPr>
        <w:pStyle w:val="Paragrafoelenco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9A5405">
        <w:rPr>
          <w:rFonts w:ascii="Arial Unicode MS" w:eastAsia="Arial Unicode MS" w:hAnsi="Arial Unicode MS" w:cs="Arial Unicode MS"/>
          <w:b/>
          <w:sz w:val="44"/>
          <w:szCs w:val="44"/>
        </w:rPr>
        <w:t>IL DIRITTO AL BOVARISMO</w:t>
      </w:r>
    </w:p>
    <w:p w:rsidR="009A5405" w:rsidRPr="009A5405" w:rsidRDefault="009A5405" w:rsidP="009A5405">
      <w:pPr>
        <w:pStyle w:val="Paragrafoelenco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9A5405">
        <w:rPr>
          <w:rFonts w:ascii="Arial Unicode MS" w:eastAsia="Arial Unicode MS" w:hAnsi="Arial Unicode MS" w:cs="Arial Unicode MS"/>
          <w:b/>
          <w:sz w:val="44"/>
          <w:szCs w:val="44"/>
        </w:rPr>
        <w:t>IL DIRITTO DI LEGGERE OVUNQUE</w:t>
      </w:r>
    </w:p>
    <w:p w:rsidR="009A5405" w:rsidRPr="009A5405" w:rsidRDefault="009A5405" w:rsidP="009A5405">
      <w:pPr>
        <w:pStyle w:val="Paragrafoelenco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9A5405">
        <w:rPr>
          <w:rFonts w:ascii="Arial Unicode MS" w:eastAsia="Arial Unicode MS" w:hAnsi="Arial Unicode MS" w:cs="Arial Unicode MS"/>
          <w:b/>
          <w:sz w:val="44"/>
          <w:szCs w:val="44"/>
        </w:rPr>
        <w:t>IL DIRITTO DI SPIZZICARE</w:t>
      </w:r>
    </w:p>
    <w:p w:rsidR="009A5405" w:rsidRPr="009A5405" w:rsidRDefault="009A5405" w:rsidP="009A5405">
      <w:pPr>
        <w:pStyle w:val="Paragrafoelenco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3964280</wp:posOffset>
            </wp:positionH>
            <wp:positionV relativeFrom="paragraph">
              <wp:posOffset>534187</wp:posOffset>
            </wp:positionV>
            <wp:extent cx="2753410" cy="1609344"/>
            <wp:effectExtent l="19050" t="0" r="88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10" cy="160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405">
        <w:rPr>
          <w:rFonts w:ascii="Arial Unicode MS" w:eastAsia="Arial Unicode MS" w:hAnsi="Arial Unicode MS" w:cs="Arial Unicode MS"/>
          <w:b/>
          <w:sz w:val="44"/>
          <w:szCs w:val="44"/>
        </w:rPr>
        <w:t>IL DIRITTO DI LEGGERE AD ALTA VOCE</w:t>
      </w:r>
    </w:p>
    <w:p w:rsidR="009A5405" w:rsidRPr="009A5405" w:rsidRDefault="009A5405" w:rsidP="009A5405">
      <w:pPr>
        <w:pStyle w:val="Paragrafoelenco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9A5405">
        <w:rPr>
          <w:rFonts w:ascii="Arial Unicode MS" w:eastAsia="Arial Unicode MS" w:hAnsi="Arial Unicode MS" w:cs="Arial Unicode MS"/>
          <w:b/>
          <w:sz w:val="44"/>
          <w:szCs w:val="44"/>
        </w:rPr>
        <w:t xml:space="preserve">IL DIRITTO DI TACERE </w:t>
      </w:r>
    </w:p>
    <w:sectPr w:rsidR="009A5405" w:rsidRPr="009A5405" w:rsidSect="009A5405">
      <w:pgSz w:w="11906" w:h="16838"/>
      <w:pgMar w:top="1134" w:right="62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F3962"/>
    <w:multiLevelType w:val="hybridMultilevel"/>
    <w:tmpl w:val="6174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5"/>
    <w:rsid w:val="00116A0B"/>
    <w:rsid w:val="00514EB0"/>
    <w:rsid w:val="006958CB"/>
    <w:rsid w:val="008E1769"/>
    <w:rsid w:val="009A5405"/>
    <w:rsid w:val="00B111B3"/>
    <w:rsid w:val="00B77D5D"/>
    <w:rsid w:val="00CB3C15"/>
    <w:rsid w:val="00D4211C"/>
    <w:rsid w:val="00E6539C"/>
    <w:rsid w:val="00ED6277"/>
    <w:rsid w:val="00EE0301"/>
    <w:rsid w:val="00F0793C"/>
    <w:rsid w:val="00F1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4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4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GRAZIANA CUNI</dc:creator>
  <cp:lastModifiedBy>Luisa Pedrinoni</cp:lastModifiedBy>
  <cp:revision>2</cp:revision>
  <dcterms:created xsi:type="dcterms:W3CDTF">2019-09-30T14:15:00Z</dcterms:created>
  <dcterms:modified xsi:type="dcterms:W3CDTF">2019-09-30T14:15:00Z</dcterms:modified>
</cp:coreProperties>
</file>